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4786"/>
        <w:gridCol w:w="962"/>
        <w:gridCol w:w="4257"/>
      </w:tblGrid>
      <w:tr w:rsidR="00377FB7" w:rsidRPr="00377FB7" w:rsidTr="00C23E3D">
        <w:tc>
          <w:tcPr>
            <w:tcW w:w="4786" w:type="dxa"/>
            <w:hideMark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bookmarkStart w:id="0" w:name="_GoBack"/>
            <w:bookmarkEnd w:id="0"/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МИНИСТЕРСТВО </w:t>
            </w:r>
            <w:r w:rsidRPr="00377FB7"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ru-RU"/>
              </w:rPr>
              <w:t>ПРОСВЕЩЕНИЯ</w:t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РОССИЙСКОЙ ФЕДЕРАЦИИ</w:t>
            </w: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br/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(МИНПРОСВЕЩЕНИЯ РОССИИ)</w:t>
            </w:r>
          </w:p>
        </w:tc>
        <w:tc>
          <w:tcPr>
            <w:tcW w:w="962" w:type="dxa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257" w:type="dxa"/>
            <w:hideMark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ФЕДЕРАЛЬНАЯ СЛУЖБА 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 НАДЗОРУ В СФЕРЕ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ОБРАЗОВАНИЯ И НАУКИ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(РОСОБРНАДЗОР)</w:t>
            </w:r>
          </w:p>
        </w:tc>
      </w:tr>
    </w:tbl>
    <w:p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7FB7" w:rsidRPr="00377FB7" w:rsidRDefault="00377FB7" w:rsidP="00377FB7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</w:pPr>
      <w:r w:rsidRPr="00377FB7"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  <w:t xml:space="preserve">П Р И К А З </w:t>
      </w:r>
    </w:p>
    <w:p w:rsidR="00377FB7" w:rsidRPr="00377FB7" w:rsidRDefault="00377FB7" w:rsidP="00377FB7">
      <w:pPr>
        <w:spacing w:after="0" w:line="240" w:lineRule="atLeast"/>
        <w:jc w:val="center"/>
        <w:rPr>
          <w:rFonts w:ascii="JournalSans" w:eastAsia="Times New Roman" w:hAnsi="JournalSans" w:cs="Times New Roman"/>
          <w:sz w:val="16"/>
          <w:szCs w:val="20"/>
          <w:lang w:eastAsia="ru-RU"/>
        </w:rPr>
      </w:pPr>
    </w:p>
    <w:tbl>
      <w:tblPr>
        <w:tblW w:w="10277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066"/>
        <w:gridCol w:w="1908"/>
        <w:gridCol w:w="4303"/>
      </w:tblGrid>
      <w:tr w:rsidR="00377FB7" w:rsidRPr="004C48BD" w:rsidTr="00747924">
        <w:trPr>
          <w:trHeight w:val="957"/>
        </w:trPr>
        <w:tc>
          <w:tcPr>
            <w:tcW w:w="4066" w:type="dxa"/>
          </w:tcPr>
          <w:p w:rsidR="00377FB7" w:rsidRPr="004C48BD" w:rsidRDefault="00377FB7" w:rsidP="00377FB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«____»______________ </w:t>
            </w:r>
            <w:r w:rsidRPr="004C48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  <w:r w:rsidRPr="004C4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D2B5F" w:rsidRPr="004C4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C4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г.</w:t>
            </w:r>
          </w:p>
          <w:p w:rsidR="00377FB7" w:rsidRPr="004C48BD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908" w:type="dxa"/>
          </w:tcPr>
          <w:p w:rsidR="00377FB7" w:rsidRPr="004C48BD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377FB7" w:rsidRPr="004C48BD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377FB7" w:rsidRPr="004C48BD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4C48B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Москва</w:t>
            </w:r>
          </w:p>
        </w:tc>
        <w:tc>
          <w:tcPr>
            <w:tcW w:w="4303" w:type="dxa"/>
            <w:hideMark/>
          </w:tcPr>
          <w:p w:rsidR="00377FB7" w:rsidRPr="004C48BD" w:rsidRDefault="00747924" w:rsidP="00747924">
            <w:pPr>
              <w:spacing w:after="0" w:line="240" w:lineRule="auto"/>
              <w:ind w:right="-3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4C48B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                                     № _____ /_____</w:t>
            </w:r>
          </w:p>
        </w:tc>
      </w:tr>
    </w:tbl>
    <w:p w:rsidR="00377FB7" w:rsidRPr="004C48BD" w:rsidRDefault="00377FB7" w:rsidP="002E1117">
      <w:pPr>
        <w:tabs>
          <w:tab w:val="left" w:pos="83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FB7" w:rsidRPr="004C48BD" w:rsidRDefault="00377FB7" w:rsidP="00377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FB7" w:rsidRPr="004C48BD" w:rsidRDefault="00377FB7" w:rsidP="00377FB7">
      <w:pPr>
        <w:tabs>
          <w:tab w:val="left" w:pos="-1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единого расписания </w:t>
      </w:r>
      <w:r w:rsidRPr="004C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и продолжительности проведения </w:t>
      </w:r>
      <w:r w:rsidR="007428B4" w:rsidRPr="004C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основного</w:t>
      </w:r>
      <w:r w:rsidRPr="004C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государственного экзамена </w:t>
      </w:r>
      <w:r w:rsidRPr="004C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по каждому учебному предмету, требований к использованию средств обучения и воспитания</w:t>
      </w:r>
      <w:r w:rsidR="00593A99" w:rsidRPr="004C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его проведении в 202</w:t>
      </w:r>
      <w:r w:rsidR="00DD2B5F" w:rsidRPr="004C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593A99" w:rsidRPr="004C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377FB7" w:rsidRPr="004C48BD" w:rsidRDefault="00377FB7" w:rsidP="00377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77FB7" w:rsidRPr="004C48BD" w:rsidRDefault="00377FB7" w:rsidP="00377F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В соответствии с </w:t>
      </w:r>
      <w:hyperlink r:id="rId6" w:history="1">
        <w:r w:rsidRPr="004C48BD">
          <w:rPr>
            <w:rFonts w:ascii="Times New Roman" w:hAnsi="Times New Roman" w:cs="Times New Roman"/>
            <w:sz w:val="28"/>
          </w:rPr>
          <w:t>частью 5 статьи 59</w:t>
        </w:r>
      </w:hyperlink>
      <w:r w:rsidRPr="004C48BD">
        <w:rPr>
          <w:rFonts w:ascii="Times New Roman" w:hAnsi="Times New Roman" w:cs="Times New Roman"/>
          <w:sz w:val="28"/>
        </w:rPr>
        <w:t xml:space="preserve"> Федерального закона </w:t>
      </w:r>
      <w:r w:rsidRPr="004C48BD">
        <w:rPr>
          <w:rFonts w:ascii="Times New Roman" w:hAnsi="Times New Roman" w:cs="Times New Roman"/>
          <w:sz w:val="28"/>
        </w:rPr>
        <w:br/>
        <w:t>от 29 декабря 2012 г. № 273-ФЗ «Об образовании в Российской Федерации» (Собрание законодательства Российской</w:t>
      </w:r>
      <w:r w:rsidR="002E60F5" w:rsidRPr="004C48BD">
        <w:rPr>
          <w:rFonts w:ascii="Times New Roman" w:hAnsi="Times New Roman" w:cs="Times New Roman"/>
          <w:sz w:val="28"/>
        </w:rPr>
        <w:t xml:space="preserve"> Федерации, 2012, № 53</w:t>
      </w:r>
      <w:r w:rsidRPr="004C48BD">
        <w:rPr>
          <w:rFonts w:ascii="Times New Roman" w:hAnsi="Times New Roman" w:cs="Times New Roman"/>
          <w:sz w:val="28"/>
        </w:rPr>
        <w:t xml:space="preserve">, ст. 7598; </w:t>
      </w:r>
      <w:r w:rsidR="002E60F5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2019, № 30, ст. 4134), </w:t>
      </w:r>
      <w:r w:rsidR="00DD2B5F" w:rsidRPr="004C48BD">
        <w:rPr>
          <w:rFonts w:ascii="Times New Roman" w:hAnsi="Times New Roman" w:cs="Times New Roman"/>
          <w:sz w:val="28"/>
        </w:rPr>
        <w:t xml:space="preserve">пунктом 1 и </w:t>
      </w:r>
      <w:hyperlink r:id="rId7" w:history="1">
        <w:r w:rsidRPr="004C48BD">
          <w:rPr>
            <w:rFonts w:ascii="Times New Roman" w:hAnsi="Times New Roman" w:cs="Times New Roman"/>
            <w:sz w:val="28"/>
          </w:rPr>
          <w:t>подпунктом 4.2.25</w:t>
        </w:r>
      </w:hyperlink>
      <w:r w:rsidRPr="004C48BD">
        <w:rPr>
          <w:rFonts w:ascii="Times New Roman" w:hAnsi="Times New Roman" w:cs="Times New Roman"/>
          <w:sz w:val="28"/>
        </w:rPr>
        <w:t xml:space="preserve"> </w:t>
      </w:r>
      <w:r w:rsidR="00747924" w:rsidRPr="004C48BD">
        <w:rPr>
          <w:rFonts w:ascii="Times New Roman" w:hAnsi="Times New Roman" w:cs="Times New Roman"/>
          <w:sz w:val="28"/>
        </w:rPr>
        <w:t xml:space="preserve">подпункта 4.2 </w:t>
      </w:r>
      <w:r w:rsidR="00747924" w:rsidRPr="004C48BD">
        <w:rPr>
          <w:rFonts w:ascii="Times New Roman" w:hAnsi="Times New Roman" w:cs="Times New Roman"/>
          <w:sz w:val="28"/>
        </w:rPr>
        <w:br/>
      </w:r>
      <w:r w:rsidR="00DD2B5F" w:rsidRPr="004C48BD">
        <w:rPr>
          <w:rFonts w:ascii="Times New Roman" w:hAnsi="Times New Roman" w:cs="Times New Roman"/>
          <w:sz w:val="28"/>
        </w:rPr>
        <w:t xml:space="preserve">пункта 4 </w:t>
      </w:r>
      <w:r w:rsidRPr="004C48BD">
        <w:rPr>
          <w:rFonts w:ascii="Times New Roman" w:hAnsi="Times New Roman" w:cs="Times New Roman"/>
          <w:sz w:val="28"/>
        </w:rPr>
        <w:t>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</w:t>
      </w:r>
      <w:r w:rsidR="002E60F5" w:rsidRPr="004C48BD">
        <w:rPr>
          <w:rFonts w:ascii="Times New Roman" w:hAnsi="Times New Roman" w:cs="Times New Roman"/>
          <w:sz w:val="28"/>
        </w:rPr>
        <w:t>, 2018, № 32</w:t>
      </w:r>
      <w:r w:rsidRPr="004C48BD">
        <w:rPr>
          <w:rFonts w:ascii="Times New Roman" w:hAnsi="Times New Roman" w:cs="Times New Roman"/>
          <w:sz w:val="28"/>
        </w:rPr>
        <w:t xml:space="preserve">, </w:t>
      </w:r>
      <w:r w:rsidR="00747924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ст. 5343</w:t>
      </w:r>
      <w:r w:rsidR="002E60F5" w:rsidRPr="004C48BD">
        <w:rPr>
          <w:rFonts w:ascii="Times New Roman" w:hAnsi="Times New Roman" w:cs="Times New Roman"/>
          <w:sz w:val="28"/>
        </w:rPr>
        <w:t>; 2019, № 51</w:t>
      </w:r>
      <w:r w:rsidR="00F76996" w:rsidRPr="004C48BD">
        <w:rPr>
          <w:rFonts w:ascii="Times New Roman" w:hAnsi="Times New Roman" w:cs="Times New Roman"/>
          <w:sz w:val="28"/>
        </w:rPr>
        <w:t>, ст. 7631</w:t>
      </w:r>
      <w:r w:rsidRPr="004C48BD">
        <w:rPr>
          <w:rFonts w:ascii="Times New Roman" w:hAnsi="Times New Roman" w:cs="Times New Roman"/>
          <w:sz w:val="28"/>
        </w:rPr>
        <w:t xml:space="preserve">), </w:t>
      </w:r>
      <w:r w:rsidR="00DD2B5F" w:rsidRPr="004C48BD">
        <w:rPr>
          <w:rFonts w:ascii="Times New Roman" w:hAnsi="Times New Roman" w:cs="Times New Roman"/>
          <w:sz w:val="28"/>
        </w:rPr>
        <w:t xml:space="preserve">пунктом 1 и </w:t>
      </w:r>
      <w:hyperlink r:id="rId8" w:history="1">
        <w:r w:rsidRPr="004C48BD">
          <w:rPr>
            <w:rFonts w:ascii="Times New Roman" w:hAnsi="Times New Roman" w:cs="Times New Roman"/>
            <w:sz w:val="28"/>
          </w:rPr>
          <w:t>подпункт</w:t>
        </w:r>
        <w:r w:rsidR="007428B4" w:rsidRPr="004C48BD">
          <w:rPr>
            <w:rFonts w:ascii="Times New Roman" w:hAnsi="Times New Roman" w:cs="Times New Roman"/>
            <w:sz w:val="28"/>
          </w:rPr>
          <w:t>ом</w:t>
        </w:r>
        <w:r w:rsidRPr="004C48BD">
          <w:rPr>
            <w:rFonts w:ascii="Times New Roman" w:hAnsi="Times New Roman" w:cs="Times New Roman"/>
            <w:sz w:val="28"/>
          </w:rPr>
          <w:t xml:space="preserve"> 5.2.7</w:t>
        </w:r>
      </w:hyperlink>
      <w:r w:rsidRPr="004C48BD">
        <w:rPr>
          <w:rFonts w:ascii="Times New Roman" w:hAnsi="Times New Roman" w:cs="Times New Roman"/>
          <w:sz w:val="28"/>
        </w:rPr>
        <w:t xml:space="preserve"> </w:t>
      </w:r>
      <w:r w:rsidR="00747924" w:rsidRPr="004C48BD">
        <w:rPr>
          <w:rFonts w:ascii="Times New Roman" w:hAnsi="Times New Roman" w:cs="Times New Roman"/>
          <w:sz w:val="28"/>
        </w:rPr>
        <w:t xml:space="preserve">подпункта 5.2 </w:t>
      </w:r>
      <w:r w:rsidR="00747924" w:rsidRPr="004C48BD">
        <w:rPr>
          <w:rFonts w:ascii="Times New Roman" w:hAnsi="Times New Roman" w:cs="Times New Roman"/>
          <w:sz w:val="28"/>
        </w:rPr>
        <w:br/>
      </w:r>
      <w:r w:rsidR="00DD2B5F" w:rsidRPr="004C48BD">
        <w:rPr>
          <w:rFonts w:ascii="Times New Roman" w:hAnsi="Times New Roman" w:cs="Times New Roman"/>
          <w:sz w:val="28"/>
        </w:rPr>
        <w:t xml:space="preserve">пункта 5 </w:t>
      </w:r>
      <w:r w:rsidRPr="004C48BD">
        <w:rPr>
          <w:rFonts w:ascii="Times New Roman" w:hAnsi="Times New Roman" w:cs="Times New Roman"/>
          <w:sz w:val="28"/>
        </w:rPr>
        <w:t xml:space="preserve">Положения о Федеральной службе по надзору в сфере образования </w:t>
      </w:r>
      <w:r w:rsidR="00747924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и науки, утвержденного постановлением Правительства Российской Федерации </w:t>
      </w:r>
      <w:r w:rsidR="00747924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от 28 июля 2018 г. № 885 (Собрание законодательства Российской Федерации, 2018, </w:t>
      </w:r>
      <w:r w:rsidR="00E43EE9" w:rsidRPr="004C48BD">
        <w:rPr>
          <w:rFonts w:ascii="Times New Roman" w:hAnsi="Times New Roman" w:cs="Times New Roman"/>
          <w:sz w:val="28"/>
        </w:rPr>
        <w:t>№</w:t>
      </w:r>
      <w:r w:rsidR="002E60F5" w:rsidRPr="004C48BD">
        <w:rPr>
          <w:rFonts w:ascii="Times New Roman" w:hAnsi="Times New Roman" w:cs="Times New Roman"/>
          <w:sz w:val="28"/>
        </w:rPr>
        <w:t xml:space="preserve"> 32</w:t>
      </w:r>
      <w:r w:rsidRPr="004C48BD">
        <w:rPr>
          <w:rFonts w:ascii="Times New Roman" w:hAnsi="Times New Roman" w:cs="Times New Roman"/>
          <w:sz w:val="28"/>
        </w:rPr>
        <w:t>, ст. 5344</w:t>
      </w:r>
      <w:r w:rsidR="00747924" w:rsidRPr="004C48BD">
        <w:rPr>
          <w:rFonts w:ascii="Times New Roman" w:hAnsi="Times New Roman" w:cs="Times New Roman"/>
          <w:sz w:val="28"/>
        </w:rPr>
        <w:t xml:space="preserve">; 2019, </w:t>
      </w:r>
      <w:r w:rsidR="002E60F5" w:rsidRPr="004C48BD">
        <w:rPr>
          <w:rFonts w:ascii="Times New Roman" w:hAnsi="Times New Roman" w:cs="Times New Roman"/>
          <w:sz w:val="28"/>
        </w:rPr>
        <w:t>№ 51</w:t>
      </w:r>
      <w:r w:rsidR="007428B4" w:rsidRPr="004C48BD">
        <w:rPr>
          <w:rFonts w:ascii="Times New Roman" w:hAnsi="Times New Roman" w:cs="Times New Roman"/>
          <w:sz w:val="28"/>
        </w:rPr>
        <w:t>, ст. 7643</w:t>
      </w:r>
      <w:r w:rsidR="00DD2B5F" w:rsidRPr="004C48BD">
        <w:rPr>
          <w:rFonts w:ascii="Times New Roman" w:hAnsi="Times New Roman" w:cs="Times New Roman"/>
          <w:sz w:val="28"/>
        </w:rPr>
        <w:t>; 2022, № 1, ст. 175</w:t>
      </w:r>
      <w:r w:rsidRPr="004C48BD">
        <w:rPr>
          <w:rFonts w:ascii="Times New Roman" w:hAnsi="Times New Roman" w:cs="Times New Roman"/>
          <w:sz w:val="28"/>
        </w:rPr>
        <w:t>), п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р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и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к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а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з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ы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в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а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е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м:</w:t>
      </w:r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 Утвердить следующее расписание проведения </w:t>
      </w:r>
      <w:r w:rsidR="005740DB" w:rsidRPr="004C48BD">
        <w:rPr>
          <w:rFonts w:ascii="Times New Roman" w:hAnsi="Times New Roman" w:cs="Times New Roman"/>
          <w:sz w:val="28"/>
        </w:rPr>
        <w:t>основного</w:t>
      </w:r>
      <w:r w:rsidRPr="004C48BD">
        <w:rPr>
          <w:rFonts w:ascii="Times New Roman" w:hAnsi="Times New Roman" w:cs="Times New Roman"/>
          <w:sz w:val="28"/>
        </w:rPr>
        <w:t xml:space="preserve"> государственного экзамена (далее – </w:t>
      </w:r>
      <w:r w:rsidR="005740DB" w:rsidRPr="004C48BD">
        <w:rPr>
          <w:rFonts w:ascii="Times New Roman" w:hAnsi="Times New Roman" w:cs="Times New Roman"/>
          <w:sz w:val="28"/>
        </w:rPr>
        <w:t>О</w:t>
      </w:r>
      <w:r w:rsidRPr="004C48BD">
        <w:rPr>
          <w:rFonts w:ascii="Times New Roman" w:hAnsi="Times New Roman" w:cs="Times New Roman"/>
          <w:sz w:val="28"/>
        </w:rPr>
        <w:t>ГЭ) в 202</w:t>
      </w:r>
      <w:r w:rsidR="00DD2B5F" w:rsidRPr="004C48BD">
        <w:rPr>
          <w:rFonts w:ascii="Times New Roman" w:hAnsi="Times New Roman" w:cs="Times New Roman"/>
          <w:sz w:val="28"/>
        </w:rPr>
        <w:t>3</w:t>
      </w:r>
      <w:r w:rsidRPr="004C48BD">
        <w:rPr>
          <w:rFonts w:ascii="Times New Roman" w:hAnsi="Times New Roman" w:cs="Times New Roman"/>
          <w:sz w:val="28"/>
        </w:rPr>
        <w:t xml:space="preserve"> году:</w:t>
      </w:r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1.1. Для лиц, указанных в </w:t>
      </w:r>
      <w:hyperlink r:id="rId9" w:history="1">
        <w:r w:rsidRPr="004C48BD">
          <w:rPr>
            <w:rFonts w:ascii="Times New Roman" w:hAnsi="Times New Roman" w:cs="Times New Roman"/>
            <w:sz w:val="28"/>
          </w:rPr>
          <w:t xml:space="preserve">пунктах </w:t>
        </w:r>
        <w:r w:rsidR="005740DB" w:rsidRPr="004C48BD">
          <w:rPr>
            <w:rFonts w:ascii="Times New Roman" w:hAnsi="Times New Roman" w:cs="Times New Roman"/>
            <w:sz w:val="28"/>
          </w:rPr>
          <w:t>5</w:t>
        </w:r>
      </w:hyperlink>
      <w:r w:rsidR="005740DB" w:rsidRPr="004C48BD">
        <w:rPr>
          <w:rFonts w:ascii="Times New Roman" w:hAnsi="Times New Roman" w:cs="Times New Roman"/>
          <w:sz w:val="28"/>
        </w:rPr>
        <w:t xml:space="preserve"> и 11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</w:t>
      </w:r>
      <w:r w:rsidR="005740DB" w:rsidRPr="004C48BD">
        <w:rPr>
          <w:rFonts w:ascii="Times New Roman" w:hAnsi="Times New Roman" w:cs="Times New Roman"/>
          <w:sz w:val="28"/>
        </w:rPr>
        <w:br/>
      </w:r>
      <w:r w:rsidR="005740DB" w:rsidRPr="004C48BD">
        <w:rPr>
          <w:rFonts w:ascii="Times New Roman" w:hAnsi="Times New Roman" w:cs="Times New Roman"/>
          <w:sz w:val="28"/>
        </w:rPr>
        <w:lastRenderedPageBreak/>
        <w:t>и науки от 7 ноября 2018 г. № 189/1513 (зарегистрирован Министерством юстиции Российской Федерации 10 декабря 2018 г., регистрационный № 52953)</w:t>
      </w:r>
      <w:r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br/>
        <w:t>(далее – По</w:t>
      </w:r>
      <w:r w:rsidR="005740DB" w:rsidRPr="004C48BD">
        <w:rPr>
          <w:rFonts w:ascii="Times New Roman" w:hAnsi="Times New Roman" w:cs="Times New Roman"/>
          <w:sz w:val="28"/>
        </w:rPr>
        <w:t>рядок проведения ГИА)</w:t>
      </w:r>
      <w:r w:rsidRPr="004C48BD">
        <w:rPr>
          <w:rFonts w:ascii="Times New Roman" w:hAnsi="Times New Roman" w:cs="Times New Roman"/>
          <w:sz w:val="28"/>
        </w:rPr>
        <w:t>:</w:t>
      </w:r>
    </w:p>
    <w:p w:rsidR="002209D4" w:rsidRDefault="002209D4" w:rsidP="00DD2B5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24 мая (среда) – </w:t>
      </w:r>
      <w:r w:rsidRPr="002209D4">
        <w:rPr>
          <w:rFonts w:ascii="Times New Roman" w:hAnsi="Times New Roman" w:cs="Times New Roman"/>
          <w:sz w:val="28"/>
        </w:rPr>
        <w:t>история, физика, биология</w:t>
      </w:r>
      <w:r>
        <w:rPr>
          <w:rFonts w:ascii="Times New Roman" w:hAnsi="Times New Roman" w:cs="Times New Roman"/>
          <w:sz w:val="28"/>
        </w:rPr>
        <w:t>;</w:t>
      </w:r>
    </w:p>
    <w:p w:rsidR="00DD2B5F" w:rsidRPr="004C48BD" w:rsidRDefault="00DD2B5F" w:rsidP="00DD2B5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30 мая (вторник) –</w:t>
      </w:r>
      <w:r w:rsidR="00FC2059">
        <w:rPr>
          <w:rFonts w:ascii="Times New Roman" w:hAnsi="Times New Roman" w:cs="Times New Roman"/>
          <w:sz w:val="28"/>
        </w:rPr>
        <w:t xml:space="preserve"> обществознание,</w:t>
      </w:r>
      <w:r w:rsidRPr="004C48BD">
        <w:rPr>
          <w:rFonts w:ascii="Times New Roman" w:hAnsi="Times New Roman" w:cs="Times New Roman"/>
          <w:sz w:val="28"/>
        </w:rPr>
        <w:t xml:space="preserve"> </w:t>
      </w:r>
      <w:r w:rsidR="00FC2059" w:rsidRPr="004C48BD">
        <w:rPr>
          <w:rFonts w:ascii="Times New Roman" w:hAnsi="Times New Roman" w:cs="Times New Roman"/>
          <w:sz w:val="28"/>
        </w:rPr>
        <w:t>информатика и информационно-коммуникационные технологии (ИКТ), география, химия</w:t>
      </w:r>
      <w:r w:rsidRPr="004C48BD">
        <w:rPr>
          <w:rFonts w:ascii="Times New Roman" w:hAnsi="Times New Roman" w:cs="Times New Roman"/>
          <w:sz w:val="28"/>
        </w:rPr>
        <w:t>;</w:t>
      </w:r>
    </w:p>
    <w:p w:rsidR="00DD2B5F" w:rsidRPr="004C48BD" w:rsidRDefault="00DD2B5F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 июня (пятница) – иностранные языки (английский, французский, немецкий, испанский);</w:t>
      </w:r>
    </w:p>
    <w:p w:rsidR="00DD2B5F" w:rsidRPr="004C48BD" w:rsidRDefault="00DD2B5F" w:rsidP="00DD2B5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3 июня (суббота) – иностранные языки (английский, французский, немецкий, испанский);</w:t>
      </w:r>
    </w:p>
    <w:p w:rsidR="00DD2B5F" w:rsidRPr="004C48BD" w:rsidRDefault="00DD2B5F" w:rsidP="00DD2B5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6 июня (вторник) – русский язык;</w:t>
      </w:r>
    </w:p>
    <w:p w:rsidR="00DD2B5F" w:rsidRPr="004C48BD" w:rsidRDefault="00DD2B5F" w:rsidP="00DD2B5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9 июня (пятница) – математика;</w:t>
      </w:r>
    </w:p>
    <w:p w:rsidR="00DD2B5F" w:rsidRPr="004C48BD" w:rsidRDefault="00DD2B5F" w:rsidP="00DD2B5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</w:t>
      </w:r>
      <w:r w:rsidR="00FC2059">
        <w:rPr>
          <w:rFonts w:ascii="Times New Roman" w:hAnsi="Times New Roman" w:cs="Times New Roman"/>
          <w:sz w:val="28"/>
        </w:rPr>
        <w:t>4</w:t>
      </w:r>
      <w:r w:rsidRPr="004C48BD">
        <w:rPr>
          <w:rFonts w:ascii="Times New Roman" w:hAnsi="Times New Roman" w:cs="Times New Roman"/>
          <w:sz w:val="28"/>
        </w:rPr>
        <w:t xml:space="preserve"> июня (</w:t>
      </w:r>
      <w:r w:rsidR="00FC2059">
        <w:rPr>
          <w:rFonts w:ascii="Times New Roman" w:hAnsi="Times New Roman" w:cs="Times New Roman"/>
          <w:sz w:val="28"/>
        </w:rPr>
        <w:t>среда</w:t>
      </w:r>
      <w:r w:rsidRPr="004C48BD">
        <w:rPr>
          <w:rFonts w:ascii="Times New Roman" w:hAnsi="Times New Roman" w:cs="Times New Roman"/>
          <w:sz w:val="28"/>
        </w:rPr>
        <w:t>) – литература, физика, информатика и информационно-коммуникационные технологии (ИКТ), география;</w:t>
      </w:r>
    </w:p>
    <w:p w:rsidR="00DD2B5F" w:rsidRPr="004C48BD" w:rsidRDefault="00DD2B5F" w:rsidP="00DD2B5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17 июня (суббота) – обществознание</w:t>
      </w:r>
      <w:r w:rsidR="00E13633">
        <w:rPr>
          <w:rFonts w:ascii="Times New Roman" w:hAnsi="Times New Roman" w:cs="Times New Roman"/>
          <w:sz w:val="28"/>
        </w:rPr>
        <w:t>, биология</w:t>
      </w:r>
      <w:r w:rsidR="00FC2059">
        <w:rPr>
          <w:rFonts w:ascii="Times New Roman" w:hAnsi="Times New Roman" w:cs="Times New Roman"/>
          <w:sz w:val="28"/>
        </w:rPr>
        <w:t>, химия</w:t>
      </w:r>
      <w:r w:rsidR="00747924" w:rsidRPr="004C48BD">
        <w:rPr>
          <w:rFonts w:ascii="Times New Roman" w:hAnsi="Times New Roman" w:cs="Times New Roman"/>
          <w:sz w:val="28"/>
        </w:rPr>
        <w:t>.</w:t>
      </w:r>
    </w:p>
    <w:p w:rsidR="00747924" w:rsidRPr="004C48BD" w:rsidRDefault="00377FB7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1.2. </w:t>
      </w:r>
      <w:r w:rsidR="00747924" w:rsidRPr="004C48BD">
        <w:rPr>
          <w:rFonts w:ascii="Times New Roman" w:hAnsi="Times New Roman" w:cs="Times New Roman"/>
          <w:sz w:val="28"/>
        </w:rPr>
        <w:t>Для лиц, указанных в пунктах 37 и 42 Порядка проведения ГИА: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10 мая (среда) – математика;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11 мая (четверг) – информатика и информационно-коммуникационные технологии (ИКТ), обществознание, химия, литература;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12 мая (пятница) – история, биология, физика, география, иностранные языки (английский, французский, немецкий, испанский);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15 мая (понедельник) – русский язык;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16 мая (вторник) – по всем учебным предметам;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26 июня (понедельник) – русский язык;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27 июня (вторник) – по всем учебным предметам (кроме русского языка </w:t>
      </w:r>
      <w:r w:rsidRPr="004C48BD">
        <w:rPr>
          <w:rFonts w:ascii="Times New Roman" w:hAnsi="Times New Roman" w:cs="Times New Roman"/>
          <w:sz w:val="28"/>
        </w:rPr>
        <w:br/>
        <w:t>и математики);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28 июня (среда) – математика;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29 июня (четверг) – по всем учебным предметам (кроме русского языка </w:t>
      </w:r>
      <w:r w:rsidRPr="004C48BD">
        <w:rPr>
          <w:rFonts w:ascii="Times New Roman" w:hAnsi="Times New Roman" w:cs="Times New Roman"/>
          <w:sz w:val="28"/>
        </w:rPr>
        <w:br/>
        <w:t>и математики);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30 июня (пятница) – по всем учебным предметам;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lastRenderedPageBreak/>
        <w:t>1 июля (суббота) – по всем учебным предметам;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19 сентября (вторник) – русский язык;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20 сентября (среда) – математика;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21 сентября (четверг) – по всем учебным предметам (кроме русского языка </w:t>
      </w:r>
      <w:r w:rsidRPr="004C48BD">
        <w:rPr>
          <w:rFonts w:ascii="Times New Roman" w:hAnsi="Times New Roman" w:cs="Times New Roman"/>
          <w:sz w:val="28"/>
        </w:rPr>
        <w:br/>
        <w:t>и математики);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22 сентября (пятница) – по всем учебным предметам (кроме русского языка </w:t>
      </w:r>
      <w:r w:rsidRPr="004C48BD">
        <w:rPr>
          <w:rFonts w:ascii="Times New Roman" w:hAnsi="Times New Roman" w:cs="Times New Roman"/>
          <w:sz w:val="28"/>
        </w:rPr>
        <w:br/>
        <w:t>и математики);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23 сентября (суббота) – по всем учебным предметам.</w:t>
      </w:r>
    </w:p>
    <w:p w:rsidR="00377FB7" w:rsidRPr="004C48BD" w:rsidRDefault="00747924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1.3. </w:t>
      </w:r>
      <w:r w:rsidR="00377FB7" w:rsidRPr="004C48BD">
        <w:rPr>
          <w:rFonts w:ascii="Times New Roman" w:hAnsi="Times New Roman" w:cs="Times New Roman"/>
          <w:sz w:val="28"/>
        </w:rPr>
        <w:t xml:space="preserve">Для лиц, указанных в пункте </w:t>
      </w:r>
      <w:r w:rsidR="005740DB" w:rsidRPr="004C48BD">
        <w:rPr>
          <w:rFonts w:ascii="Times New Roman" w:hAnsi="Times New Roman" w:cs="Times New Roman"/>
          <w:sz w:val="28"/>
        </w:rPr>
        <w:t>38</w:t>
      </w:r>
      <w:r w:rsidR="00377FB7" w:rsidRPr="004C48BD">
        <w:rPr>
          <w:rFonts w:ascii="Times New Roman" w:hAnsi="Times New Roman" w:cs="Times New Roman"/>
          <w:sz w:val="28"/>
        </w:rPr>
        <w:t xml:space="preserve"> Порядка проведения ГИА:</w:t>
      </w:r>
    </w:p>
    <w:p w:rsidR="00060B5E" w:rsidRPr="004C48BD" w:rsidRDefault="003920EB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</w:t>
      </w:r>
      <w:r w:rsidR="00431417" w:rsidRPr="004C48BD">
        <w:rPr>
          <w:rFonts w:ascii="Times New Roman" w:hAnsi="Times New Roman" w:cs="Times New Roman"/>
          <w:sz w:val="28"/>
        </w:rPr>
        <w:t>1</w:t>
      </w:r>
      <w:r w:rsidRPr="004C48BD">
        <w:rPr>
          <w:rFonts w:ascii="Times New Roman" w:hAnsi="Times New Roman" w:cs="Times New Roman"/>
          <w:sz w:val="28"/>
        </w:rPr>
        <w:t xml:space="preserve"> апреля (</w:t>
      </w:r>
      <w:r w:rsidR="00431417" w:rsidRPr="004C48BD">
        <w:rPr>
          <w:rFonts w:ascii="Times New Roman" w:hAnsi="Times New Roman" w:cs="Times New Roman"/>
          <w:sz w:val="28"/>
        </w:rPr>
        <w:t>пятница</w:t>
      </w:r>
      <w:r w:rsidRPr="004C48BD">
        <w:rPr>
          <w:rFonts w:ascii="Times New Roman" w:hAnsi="Times New Roman" w:cs="Times New Roman"/>
          <w:sz w:val="28"/>
        </w:rPr>
        <w:t>) – математика;</w:t>
      </w:r>
    </w:p>
    <w:p w:rsidR="003920EB" w:rsidRPr="004C48BD" w:rsidRDefault="003920EB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</w:t>
      </w:r>
      <w:r w:rsidR="00431417" w:rsidRPr="004C48BD">
        <w:rPr>
          <w:rFonts w:ascii="Times New Roman" w:hAnsi="Times New Roman" w:cs="Times New Roman"/>
          <w:sz w:val="28"/>
        </w:rPr>
        <w:t>4</w:t>
      </w:r>
      <w:r w:rsidRPr="004C48BD">
        <w:rPr>
          <w:rFonts w:ascii="Times New Roman" w:hAnsi="Times New Roman" w:cs="Times New Roman"/>
          <w:sz w:val="28"/>
        </w:rPr>
        <w:t xml:space="preserve"> апреля (</w:t>
      </w:r>
      <w:r w:rsidR="00431417" w:rsidRPr="004C48BD">
        <w:rPr>
          <w:rFonts w:ascii="Times New Roman" w:hAnsi="Times New Roman" w:cs="Times New Roman"/>
          <w:sz w:val="28"/>
        </w:rPr>
        <w:t>понедельник</w:t>
      </w:r>
      <w:r w:rsidRPr="004C48BD">
        <w:rPr>
          <w:rFonts w:ascii="Times New Roman" w:hAnsi="Times New Roman" w:cs="Times New Roman"/>
          <w:sz w:val="28"/>
        </w:rPr>
        <w:t>) – русский язык;</w:t>
      </w:r>
    </w:p>
    <w:p w:rsidR="003920EB" w:rsidRPr="004C48BD" w:rsidRDefault="00084C02" w:rsidP="003920E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27</w:t>
      </w:r>
      <w:r w:rsidR="003920EB" w:rsidRPr="004C48BD">
        <w:rPr>
          <w:rFonts w:ascii="Times New Roman" w:hAnsi="Times New Roman" w:cs="Times New Roman"/>
          <w:sz w:val="28"/>
        </w:rPr>
        <w:t xml:space="preserve"> апреля (</w:t>
      </w:r>
      <w:r w:rsidRPr="004C48BD">
        <w:rPr>
          <w:rFonts w:ascii="Times New Roman" w:hAnsi="Times New Roman" w:cs="Times New Roman"/>
          <w:sz w:val="28"/>
        </w:rPr>
        <w:t>четверг</w:t>
      </w:r>
      <w:r w:rsidR="003920EB" w:rsidRPr="004C48BD">
        <w:rPr>
          <w:rFonts w:ascii="Times New Roman" w:hAnsi="Times New Roman" w:cs="Times New Roman"/>
          <w:sz w:val="28"/>
        </w:rPr>
        <w:t>) – информатика и информационно-коммуникационные технологии (ИКТ), обществознание, химия, литература;</w:t>
      </w:r>
    </w:p>
    <w:p w:rsidR="003920EB" w:rsidRPr="004C48BD" w:rsidRDefault="00CC261B" w:rsidP="003920E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084C02" w:rsidRPr="004C48BD">
        <w:rPr>
          <w:rFonts w:ascii="Times New Roman" w:hAnsi="Times New Roman" w:cs="Times New Roman"/>
          <w:sz w:val="28"/>
        </w:rPr>
        <w:t xml:space="preserve"> мая (</w:t>
      </w:r>
      <w:r>
        <w:rPr>
          <w:rFonts w:ascii="Times New Roman" w:hAnsi="Times New Roman" w:cs="Times New Roman"/>
          <w:sz w:val="28"/>
        </w:rPr>
        <w:t>среда</w:t>
      </w:r>
      <w:r w:rsidR="003920EB" w:rsidRPr="004C48BD">
        <w:rPr>
          <w:rFonts w:ascii="Times New Roman" w:hAnsi="Times New Roman" w:cs="Times New Roman"/>
          <w:sz w:val="28"/>
        </w:rPr>
        <w:t>) – история, биология, физика, география, иностранные языки (английский, фр</w:t>
      </w:r>
      <w:r w:rsidR="00747924" w:rsidRPr="004C48BD">
        <w:rPr>
          <w:rFonts w:ascii="Times New Roman" w:hAnsi="Times New Roman" w:cs="Times New Roman"/>
          <w:sz w:val="28"/>
        </w:rPr>
        <w:t>анцузский, немецкий, испанский).</w:t>
      </w:r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1.4. Для лиц, указанных в пункте </w:t>
      </w:r>
      <w:r w:rsidR="005740DB" w:rsidRPr="004C48BD">
        <w:rPr>
          <w:rFonts w:ascii="Times New Roman" w:hAnsi="Times New Roman" w:cs="Times New Roman"/>
          <w:sz w:val="28"/>
        </w:rPr>
        <w:t>76</w:t>
      </w:r>
      <w:r w:rsidRPr="004C48BD">
        <w:rPr>
          <w:rFonts w:ascii="Times New Roman" w:hAnsi="Times New Roman" w:cs="Times New Roman"/>
          <w:sz w:val="28"/>
        </w:rPr>
        <w:t xml:space="preserve"> Порядка проведения ГИА:</w:t>
      </w:r>
    </w:p>
    <w:p w:rsidR="000F27C7" w:rsidRPr="004C48BD" w:rsidRDefault="00B16E9B" w:rsidP="000F27C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4</w:t>
      </w:r>
      <w:r w:rsidR="000F27C7" w:rsidRPr="004C48BD">
        <w:rPr>
          <w:rFonts w:ascii="Times New Roman" w:hAnsi="Times New Roman" w:cs="Times New Roman"/>
          <w:sz w:val="28"/>
        </w:rPr>
        <w:t xml:space="preserve"> сентября (</w:t>
      </w:r>
      <w:r w:rsidRPr="004C48BD">
        <w:rPr>
          <w:rFonts w:ascii="Times New Roman" w:hAnsi="Times New Roman" w:cs="Times New Roman"/>
          <w:sz w:val="28"/>
        </w:rPr>
        <w:t>понедельник</w:t>
      </w:r>
      <w:r w:rsidR="000F27C7" w:rsidRPr="004C48BD">
        <w:rPr>
          <w:rFonts w:ascii="Times New Roman" w:hAnsi="Times New Roman" w:cs="Times New Roman"/>
          <w:sz w:val="28"/>
        </w:rPr>
        <w:t xml:space="preserve">) – </w:t>
      </w:r>
      <w:r w:rsidR="007D3E1F">
        <w:rPr>
          <w:rFonts w:ascii="Times New Roman" w:hAnsi="Times New Roman" w:cs="Times New Roman"/>
          <w:sz w:val="28"/>
        </w:rPr>
        <w:t>математика</w:t>
      </w:r>
      <w:r w:rsidR="000F27C7" w:rsidRPr="004C48BD">
        <w:rPr>
          <w:rFonts w:ascii="Times New Roman" w:hAnsi="Times New Roman" w:cs="Times New Roman"/>
          <w:sz w:val="28"/>
        </w:rPr>
        <w:t>;</w:t>
      </w:r>
    </w:p>
    <w:p w:rsidR="000F27C7" w:rsidRPr="004C48BD" w:rsidRDefault="00B16E9B" w:rsidP="000F27C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7</w:t>
      </w:r>
      <w:r w:rsidR="000F27C7" w:rsidRPr="004C48BD">
        <w:rPr>
          <w:rFonts w:ascii="Times New Roman" w:hAnsi="Times New Roman" w:cs="Times New Roman"/>
          <w:sz w:val="28"/>
        </w:rPr>
        <w:t xml:space="preserve"> сентября (</w:t>
      </w:r>
      <w:r w:rsidRPr="004C48BD">
        <w:rPr>
          <w:rFonts w:ascii="Times New Roman" w:hAnsi="Times New Roman" w:cs="Times New Roman"/>
          <w:sz w:val="28"/>
        </w:rPr>
        <w:t>четверг</w:t>
      </w:r>
      <w:r w:rsidR="000F27C7" w:rsidRPr="004C48BD">
        <w:rPr>
          <w:rFonts w:ascii="Times New Roman" w:hAnsi="Times New Roman" w:cs="Times New Roman"/>
          <w:sz w:val="28"/>
        </w:rPr>
        <w:t xml:space="preserve">) – </w:t>
      </w:r>
      <w:r w:rsidR="007D3E1F">
        <w:rPr>
          <w:rFonts w:ascii="Times New Roman" w:hAnsi="Times New Roman" w:cs="Times New Roman"/>
          <w:sz w:val="28"/>
        </w:rPr>
        <w:t>русский язык</w:t>
      </w:r>
      <w:r w:rsidR="000F27C7" w:rsidRPr="004C48BD">
        <w:rPr>
          <w:rFonts w:ascii="Times New Roman" w:hAnsi="Times New Roman" w:cs="Times New Roman"/>
          <w:sz w:val="28"/>
        </w:rPr>
        <w:t>;</w:t>
      </w:r>
    </w:p>
    <w:p w:rsidR="000F27C7" w:rsidRPr="004C48BD" w:rsidRDefault="00B16E9B" w:rsidP="000F27C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</w:t>
      </w:r>
      <w:r w:rsidR="007D3E1F">
        <w:rPr>
          <w:rFonts w:ascii="Times New Roman" w:hAnsi="Times New Roman" w:cs="Times New Roman"/>
          <w:sz w:val="28"/>
        </w:rPr>
        <w:t>2</w:t>
      </w:r>
      <w:r w:rsidR="000F27C7" w:rsidRPr="004C48BD">
        <w:rPr>
          <w:rFonts w:ascii="Times New Roman" w:hAnsi="Times New Roman" w:cs="Times New Roman"/>
          <w:sz w:val="28"/>
        </w:rPr>
        <w:t xml:space="preserve"> сентября (</w:t>
      </w:r>
      <w:r w:rsidR="007D3E1F">
        <w:rPr>
          <w:rFonts w:ascii="Times New Roman" w:hAnsi="Times New Roman" w:cs="Times New Roman"/>
          <w:sz w:val="28"/>
        </w:rPr>
        <w:t>вторник</w:t>
      </w:r>
      <w:r w:rsidR="000F27C7" w:rsidRPr="004C48BD">
        <w:rPr>
          <w:rFonts w:ascii="Times New Roman" w:hAnsi="Times New Roman" w:cs="Times New Roman"/>
          <w:sz w:val="28"/>
        </w:rPr>
        <w:t>) – история, биология, физика, география;</w:t>
      </w:r>
    </w:p>
    <w:p w:rsidR="00013461" w:rsidRPr="004C48BD" w:rsidRDefault="000F27C7" w:rsidP="00D30E7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</w:t>
      </w:r>
      <w:r w:rsidR="007D3E1F">
        <w:rPr>
          <w:rFonts w:ascii="Times New Roman" w:hAnsi="Times New Roman" w:cs="Times New Roman"/>
          <w:sz w:val="28"/>
        </w:rPr>
        <w:t>5</w:t>
      </w:r>
      <w:r w:rsidRPr="004C48BD">
        <w:rPr>
          <w:rFonts w:ascii="Times New Roman" w:hAnsi="Times New Roman" w:cs="Times New Roman"/>
          <w:sz w:val="28"/>
        </w:rPr>
        <w:t xml:space="preserve"> сентября (</w:t>
      </w:r>
      <w:r w:rsidR="007D3E1F">
        <w:rPr>
          <w:rFonts w:ascii="Times New Roman" w:hAnsi="Times New Roman" w:cs="Times New Roman"/>
          <w:sz w:val="28"/>
        </w:rPr>
        <w:t>пятница</w:t>
      </w:r>
      <w:r w:rsidRPr="004C48BD">
        <w:rPr>
          <w:rFonts w:ascii="Times New Roman" w:hAnsi="Times New Roman" w:cs="Times New Roman"/>
          <w:sz w:val="28"/>
        </w:rPr>
        <w:t xml:space="preserve">) – обществознание, химия, информатика </w:t>
      </w:r>
      <w:r w:rsidR="00D30E71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и информационно-коммуникационные технологии (ИКТ), литература, иностранные языки (английский, французский, немецкий, испанский).</w:t>
      </w:r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2. Установить, что:</w:t>
      </w:r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2.1. </w:t>
      </w:r>
      <w:r w:rsidR="005740DB" w:rsidRPr="004C48BD">
        <w:rPr>
          <w:rFonts w:ascii="Times New Roman" w:hAnsi="Times New Roman" w:cs="Times New Roman"/>
          <w:sz w:val="28"/>
        </w:rPr>
        <w:t>ОГЭ</w:t>
      </w:r>
      <w:r w:rsidRPr="004C48BD">
        <w:rPr>
          <w:rFonts w:ascii="Times New Roman" w:hAnsi="Times New Roman" w:cs="Times New Roman"/>
          <w:sz w:val="28"/>
        </w:rPr>
        <w:t xml:space="preserve"> по всем учебным предметам начинае</w:t>
      </w:r>
      <w:r w:rsidR="00747924" w:rsidRPr="004C48BD">
        <w:rPr>
          <w:rFonts w:ascii="Times New Roman" w:hAnsi="Times New Roman" w:cs="Times New Roman"/>
          <w:sz w:val="28"/>
        </w:rPr>
        <w:t>тся в 10.00 по местному времени.</w:t>
      </w:r>
    </w:p>
    <w:p w:rsidR="00377FB7" w:rsidRPr="004C48BD" w:rsidRDefault="00377FB7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2.2. </w:t>
      </w:r>
      <w:r w:rsidR="00DD2B5F" w:rsidRPr="004C48BD">
        <w:rPr>
          <w:rFonts w:ascii="Times New Roman" w:hAnsi="Times New Roman" w:cs="Times New Roman"/>
          <w:sz w:val="28"/>
        </w:rPr>
        <w:t xml:space="preserve">Продолжительность ОГЭ по математике, русскому языку, литературе составляет 3 часа 55 минут (235 минут); по физике, обществознанию, истории, химии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="00DD2B5F" w:rsidRPr="004C48BD">
        <w:rPr>
          <w:rFonts w:ascii="Times New Roman" w:hAnsi="Times New Roman" w:cs="Times New Roman"/>
          <w:sz w:val="28"/>
        </w:rPr>
        <w:t xml:space="preserve"> 3 часа (180 минут); по информатике и информационно-коммуникационным технологиям (ИКТ), географии</w:t>
      </w:r>
      <w:r w:rsidR="00963E90" w:rsidRPr="004C48BD">
        <w:rPr>
          <w:rFonts w:ascii="Times New Roman" w:hAnsi="Times New Roman" w:cs="Times New Roman"/>
          <w:sz w:val="28"/>
        </w:rPr>
        <w:t>, биология</w:t>
      </w:r>
      <w:r w:rsidR="00DD2B5F" w:rsidRPr="004C48BD">
        <w:rPr>
          <w:rFonts w:ascii="Times New Roman" w:hAnsi="Times New Roman" w:cs="Times New Roman"/>
          <w:sz w:val="28"/>
        </w:rPr>
        <w:t xml:space="preserve">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="00DD2B5F" w:rsidRPr="004C48BD">
        <w:rPr>
          <w:rFonts w:ascii="Times New Roman" w:hAnsi="Times New Roman" w:cs="Times New Roman"/>
          <w:sz w:val="28"/>
        </w:rPr>
        <w:t xml:space="preserve"> 2 часа 30 минут (150 минут); иностранным языкам (английский, французский, немецкий, испанский) </w:t>
      </w:r>
      <w:r w:rsidR="00942A78" w:rsidRPr="004C48BD">
        <w:rPr>
          <w:rFonts w:ascii="Times New Roman" w:hAnsi="Times New Roman" w:cs="Times New Roman"/>
          <w:sz w:val="28"/>
        </w:rPr>
        <w:br/>
      </w:r>
      <w:r w:rsidR="00DD2B5F" w:rsidRPr="004C48BD">
        <w:rPr>
          <w:rFonts w:ascii="Times New Roman" w:hAnsi="Times New Roman" w:cs="Times New Roman"/>
          <w:sz w:val="28"/>
        </w:rPr>
        <w:lastRenderedPageBreak/>
        <w:t xml:space="preserve">(кроме раздела </w:t>
      </w:r>
      <w:r w:rsidR="001C310E" w:rsidRPr="004C48BD">
        <w:rPr>
          <w:rFonts w:ascii="Times New Roman" w:hAnsi="Times New Roman" w:cs="Times New Roman"/>
          <w:sz w:val="28"/>
        </w:rPr>
        <w:t>«Говорение»</w:t>
      </w:r>
      <w:r w:rsidR="00DD2B5F" w:rsidRPr="004C48BD">
        <w:rPr>
          <w:rFonts w:ascii="Times New Roman" w:hAnsi="Times New Roman" w:cs="Times New Roman"/>
          <w:sz w:val="28"/>
        </w:rPr>
        <w:t xml:space="preserve">)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="00DD2B5F" w:rsidRPr="004C48BD">
        <w:rPr>
          <w:rFonts w:ascii="Times New Roman" w:hAnsi="Times New Roman" w:cs="Times New Roman"/>
          <w:sz w:val="28"/>
        </w:rPr>
        <w:t xml:space="preserve"> 2 часа (120 минут); по иностранным языкам (английский, французский, немецкий, испанский) (раздел </w:t>
      </w:r>
      <w:r w:rsidR="001C310E" w:rsidRPr="004C48BD">
        <w:rPr>
          <w:rFonts w:ascii="Times New Roman" w:hAnsi="Times New Roman" w:cs="Times New Roman"/>
          <w:sz w:val="28"/>
        </w:rPr>
        <w:t>«</w:t>
      </w:r>
      <w:r w:rsidR="00DD2B5F" w:rsidRPr="004C48BD">
        <w:rPr>
          <w:rFonts w:ascii="Times New Roman" w:hAnsi="Times New Roman" w:cs="Times New Roman"/>
          <w:sz w:val="28"/>
        </w:rPr>
        <w:t>Говорение</w:t>
      </w:r>
      <w:r w:rsidR="001C310E" w:rsidRPr="004C48BD">
        <w:rPr>
          <w:rFonts w:ascii="Times New Roman" w:hAnsi="Times New Roman" w:cs="Times New Roman"/>
          <w:sz w:val="28"/>
        </w:rPr>
        <w:t>»</w:t>
      </w:r>
      <w:r w:rsidR="00DD2B5F" w:rsidRPr="004C48BD">
        <w:rPr>
          <w:rFonts w:ascii="Times New Roman" w:hAnsi="Times New Roman" w:cs="Times New Roman"/>
          <w:sz w:val="28"/>
        </w:rPr>
        <w:t xml:space="preserve">)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="00DD2B5F" w:rsidRPr="004C48BD">
        <w:rPr>
          <w:rFonts w:ascii="Times New Roman" w:hAnsi="Times New Roman" w:cs="Times New Roman"/>
          <w:sz w:val="28"/>
        </w:rPr>
        <w:t xml:space="preserve"> 15 минут</w:t>
      </w:r>
      <w:r w:rsidR="00747924" w:rsidRPr="004C48BD">
        <w:rPr>
          <w:rFonts w:ascii="Times New Roman" w:hAnsi="Times New Roman" w:cs="Times New Roman"/>
          <w:sz w:val="28"/>
        </w:rPr>
        <w:t>.</w:t>
      </w:r>
    </w:p>
    <w:p w:rsidR="00377FB7" w:rsidRPr="004C48BD" w:rsidRDefault="00377FB7" w:rsidP="001C3C5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2.3. Участники экзаменов используют средства обучения и воспитания </w:t>
      </w:r>
      <w:r w:rsidR="001C3C5B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для выполнения заданий контрольных измерительных материалов </w:t>
      </w:r>
      <w:r w:rsidR="00412FD2" w:rsidRPr="004C48BD">
        <w:rPr>
          <w:rFonts w:ascii="Times New Roman" w:hAnsi="Times New Roman" w:cs="Times New Roman"/>
          <w:sz w:val="28"/>
        </w:rPr>
        <w:br/>
      </w:r>
      <w:r w:rsidR="005740DB" w:rsidRPr="004C48BD">
        <w:rPr>
          <w:rFonts w:ascii="Times New Roman" w:hAnsi="Times New Roman" w:cs="Times New Roman"/>
          <w:sz w:val="28"/>
        </w:rPr>
        <w:t>О</w:t>
      </w:r>
      <w:r w:rsidRPr="004C48BD">
        <w:rPr>
          <w:rFonts w:ascii="Times New Roman" w:hAnsi="Times New Roman" w:cs="Times New Roman"/>
          <w:sz w:val="28"/>
        </w:rPr>
        <w:t>ГЭ</w:t>
      </w:r>
      <w:r w:rsidR="00412FD2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 xml:space="preserve">(далее </w:t>
      </w:r>
      <w:r w:rsidR="001C3C5B" w:rsidRPr="004C48BD">
        <w:rPr>
          <w:rFonts w:ascii="Times New Roman" w:hAnsi="Times New Roman" w:cs="Times New Roman"/>
          <w:sz w:val="28"/>
        </w:rPr>
        <w:t>–</w:t>
      </w:r>
      <w:r w:rsidR="005740DB" w:rsidRPr="004C48BD">
        <w:rPr>
          <w:rFonts w:ascii="Times New Roman" w:hAnsi="Times New Roman" w:cs="Times New Roman"/>
          <w:sz w:val="28"/>
        </w:rPr>
        <w:t xml:space="preserve"> КИМ О</w:t>
      </w:r>
      <w:r w:rsidRPr="004C48BD">
        <w:rPr>
          <w:rFonts w:ascii="Times New Roman" w:hAnsi="Times New Roman" w:cs="Times New Roman"/>
          <w:sz w:val="28"/>
        </w:rPr>
        <w:t>ГЭ) в аудиториях пункта проведения экзаменов.</w:t>
      </w:r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Допускается использование участниками экзаменов следующих средств обучения и воспитания по соответствующим учебным предметам: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русскому языку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орфографический словарь, позволяющий устанавливать нормативное написание слов;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математике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линейка, не содержащая справочной информации </w:t>
      </w:r>
      <w:r w:rsidR="001C310E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(далее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линейка),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физике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линейка для построения графиков, оптических и электрических схем;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(sin, cos, tg, ctg, arcsin, arccos, arctg), а также не осуществляющий функций средства связи, хранилища базы данных и не имеющий доступ к сетям передачи данных </w:t>
      </w:r>
      <w:r w:rsidR="00942A78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(в том числе к информационно-телекоммуникационной сети </w:t>
      </w:r>
      <w:r w:rsidR="001C310E" w:rsidRPr="004C48BD">
        <w:rPr>
          <w:rFonts w:ascii="Times New Roman" w:hAnsi="Times New Roman" w:cs="Times New Roman"/>
          <w:sz w:val="28"/>
        </w:rPr>
        <w:t>«Интернет»</w:t>
      </w:r>
      <w:r w:rsidRPr="004C48BD">
        <w:rPr>
          <w:rFonts w:ascii="Times New Roman" w:hAnsi="Times New Roman" w:cs="Times New Roman"/>
          <w:sz w:val="28"/>
        </w:rPr>
        <w:t xml:space="preserve">) </w:t>
      </w:r>
      <w:r w:rsidR="001C310E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(далее </w:t>
      </w:r>
      <w:r w:rsidR="001C310E" w:rsidRPr="004C48BD">
        <w:rPr>
          <w:rFonts w:ascii="Times New Roman" w:hAnsi="Times New Roman" w:cs="Times New Roman"/>
          <w:sz w:val="28"/>
        </w:rPr>
        <w:t xml:space="preserve">– </w:t>
      </w:r>
      <w:r w:rsidRPr="004C48BD">
        <w:rPr>
          <w:rFonts w:ascii="Times New Roman" w:hAnsi="Times New Roman" w:cs="Times New Roman"/>
          <w:sz w:val="28"/>
        </w:rPr>
        <w:t xml:space="preserve">непрограммируемый калькулятор); лабораторное оборудование </w:t>
      </w:r>
      <w:r w:rsidR="00747924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для выполнения экспериментального задания по проведению измерения физических величин;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химии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непрограммируемый калькулятор; лабораторное оборудование </w:t>
      </w:r>
      <w:r w:rsidR="00747924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для проведения химических опытов, предусмотренных заданиями;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металлов;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биологии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линейка для проведения измерений при выполнении заданий </w:t>
      </w:r>
      <w:r w:rsidR="001C310E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с рисунками; непрограммируемый калькулятор;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lastRenderedPageBreak/>
        <w:t xml:space="preserve">по литературе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орфографический словарь, позволяющий устанавливать нормативное написание слов и определять значения лексической единицы; полные тексты художественных произведений, а также сборники лирики;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географии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линейка для измерения расстояний по топографической карте; непрограммируемый калькулят</w:t>
      </w:r>
      <w:r w:rsidR="001C310E" w:rsidRPr="004C48BD">
        <w:rPr>
          <w:rFonts w:ascii="Times New Roman" w:hAnsi="Times New Roman" w:cs="Times New Roman"/>
          <w:sz w:val="28"/>
        </w:rPr>
        <w:t>ор; географические атласы для 7</w:t>
      </w:r>
      <w:r w:rsidR="00747924" w:rsidRPr="004C48BD">
        <w:rPr>
          <w:rFonts w:ascii="Times New Roman" w:hAnsi="Times New Roman" w:cs="Times New Roman"/>
          <w:sz w:val="28"/>
        </w:rPr>
        <w:t xml:space="preserve"> </w:t>
      </w:r>
      <w:r w:rsidR="001C310E" w:rsidRPr="004C48BD">
        <w:rPr>
          <w:rFonts w:ascii="Times New Roman" w:hAnsi="Times New Roman" w:cs="Times New Roman"/>
          <w:sz w:val="28"/>
        </w:rPr>
        <w:t>-</w:t>
      </w:r>
      <w:r w:rsidR="00747924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 xml:space="preserve">9 классов </w:t>
      </w:r>
      <w:r w:rsidR="00A06552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для решения практических заданий;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иностранным языкам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технические средства, обеспечивающие воспроизведение аудиозаписей, содержащихся на электронных носителях, </w:t>
      </w:r>
      <w:r w:rsidR="00747924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для выполнения заданий раздела </w:t>
      </w:r>
      <w:r w:rsidR="001C310E" w:rsidRPr="004C48BD">
        <w:rPr>
          <w:rFonts w:ascii="Times New Roman" w:hAnsi="Times New Roman" w:cs="Times New Roman"/>
          <w:sz w:val="28"/>
        </w:rPr>
        <w:t>«</w:t>
      </w:r>
      <w:r w:rsidRPr="004C48BD">
        <w:rPr>
          <w:rFonts w:ascii="Times New Roman" w:hAnsi="Times New Roman" w:cs="Times New Roman"/>
          <w:sz w:val="28"/>
        </w:rPr>
        <w:t>Аудирование</w:t>
      </w:r>
      <w:r w:rsidR="001C310E" w:rsidRPr="004C48BD">
        <w:rPr>
          <w:rFonts w:ascii="Times New Roman" w:hAnsi="Times New Roman" w:cs="Times New Roman"/>
          <w:sz w:val="28"/>
        </w:rPr>
        <w:t>»</w:t>
      </w:r>
      <w:r w:rsidRPr="004C48BD">
        <w:rPr>
          <w:rFonts w:ascii="Times New Roman" w:hAnsi="Times New Roman" w:cs="Times New Roman"/>
          <w:sz w:val="28"/>
        </w:rPr>
        <w:t xml:space="preserve"> КИМ ОГЭ; компьютерная техника, не имеющая доступ к информационно-телекоммуникационной сети </w:t>
      </w:r>
      <w:r w:rsidR="001C310E" w:rsidRPr="004C48BD">
        <w:rPr>
          <w:rFonts w:ascii="Times New Roman" w:hAnsi="Times New Roman" w:cs="Times New Roman"/>
          <w:sz w:val="28"/>
        </w:rPr>
        <w:t>«</w:t>
      </w:r>
      <w:r w:rsidRPr="004C48BD">
        <w:rPr>
          <w:rFonts w:ascii="Times New Roman" w:hAnsi="Times New Roman" w:cs="Times New Roman"/>
          <w:sz w:val="28"/>
        </w:rPr>
        <w:t>Интернет</w:t>
      </w:r>
      <w:r w:rsidR="001C310E" w:rsidRPr="004C48BD">
        <w:rPr>
          <w:rFonts w:ascii="Times New Roman" w:hAnsi="Times New Roman" w:cs="Times New Roman"/>
          <w:sz w:val="28"/>
        </w:rPr>
        <w:t>»</w:t>
      </w:r>
      <w:r w:rsidRPr="004C48BD">
        <w:rPr>
          <w:rFonts w:ascii="Times New Roman" w:hAnsi="Times New Roman" w:cs="Times New Roman"/>
          <w:sz w:val="28"/>
        </w:rPr>
        <w:t xml:space="preserve">; аудиогарнитура для выполнения заданий раздела </w:t>
      </w:r>
      <w:r w:rsidR="001C310E" w:rsidRPr="004C48BD">
        <w:rPr>
          <w:rFonts w:ascii="Times New Roman" w:hAnsi="Times New Roman" w:cs="Times New Roman"/>
          <w:sz w:val="28"/>
        </w:rPr>
        <w:t>«</w:t>
      </w:r>
      <w:r w:rsidRPr="004C48BD">
        <w:rPr>
          <w:rFonts w:ascii="Times New Roman" w:hAnsi="Times New Roman" w:cs="Times New Roman"/>
          <w:sz w:val="28"/>
        </w:rPr>
        <w:t>Говорение</w:t>
      </w:r>
      <w:r w:rsidR="001C310E" w:rsidRPr="004C48BD">
        <w:rPr>
          <w:rFonts w:ascii="Times New Roman" w:hAnsi="Times New Roman" w:cs="Times New Roman"/>
          <w:sz w:val="28"/>
        </w:rPr>
        <w:t>»</w:t>
      </w:r>
      <w:r w:rsidRPr="004C48BD">
        <w:rPr>
          <w:rFonts w:ascii="Times New Roman" w:hAnsi="Times New Roman" w:cs="Times New Roman"/>
          <w:sz w:val="28"/>
        </w:rPr>
        <w:t xml:space="preserve"> КИМ ОГЭ;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информатике и информационно-коммуникационным технологиям (ИКТ) </w:t>
      </w:r>
      <w:r w:rsidR="001C310E" w:rsidRPr="004C48BD">
        <w:rPr>
          <w:rFonts w:ascii="Times New Roman" w:hAnsi="Times New Roman" w:cs="Times New Roman"/>
          <w:sz w:val="28"/>
        </w:rPr>
        <w:t xml:space="preserve">– </w:t>
      </w:r>
      <w:r w:rsidRPr="004C48BD">
        <w:rPr>
          <w:rFonts w:ascii="Times New Roman" w:hAnsi="Times New Roman" w:cs="Times New Roman"/>
          <w:sz w:val="28"/>
        </w:rPr>
        <w:t xml:space="preserve">компьютерная техника, не имеющая доступ к информационно-телекоммуникационной сети </w:t>
      </w:r>
      <w:r w:rsidR="001C310E" w:rsidRPr="004C48BD">
        <w:rPr>
          <w:rFonts w:ascii="Times New Roman" w:hAnsi="Times New Roman" w:cs="Times New Roman"/>
          <w:sz w:val="28"/>
        </w:rPr>
        <w:t>«Интернет»</w:t>
      </w:r>
      <w:r w:rsidRPr="004C48BD">
        <w:rPr>
          <w:rFonts w:ascii="Times New Roman" w:hAnsi="Times New Roman" w:cs="Times New Roman"/>
          <w:sz w:val="28"/>
        </w:rPr>
        <w:t>.</w:t>
      </w:r>
    </w:p>
    <w:p w:rsidR="00377FB7" w:rsidRPr="004C48BD" w:rsidRDefault="005740DB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В день проведения О</w:t>
      </w:r>
      <w:r w:rsidR="00377FB7" w:rsidRPr="004C48BD">
        <w:rPr>
          <w:rFonts w:ascii="Times New Roman" w:hAnsi="Times New Roman" w:cs="Times New Roman"/>
          <w:sz w:val="28"/>
        </w:rPr>
        <w:t xml:space="preserve">ГЭ на средствах обучения и воспитания не допускается делать пометки, относящиеся к содержанию заданий КИМ </w:t>
      </w:r>
      <w:r w:rsidRPr="004C48BD">
        <w:rPr>
          <w:rFonts w:ascii="Times New Roman" w:hAnsi="Times New Roman" w:cs="Times New Roman"/>
          <w:sz w:val="28"/>
        </w:rPr>
        <w:t>О</w:t>
      </w:r>
      <w:r w:rsidR="00377FB7" w:rsidRPr="004C48BD">
        <w:rPr>
          <w:rFonts w:ascii="Times New Roman" w:hAnsi="Times New Roman" w:cs="Times New Roman"/>
          <w:sz w:val="28"/>
        </w:rPr>
        <w:t>ГЭ по учебным предметам.</w:t>
      </w:r>
    </w:p>
    <w:p w:rsidR="00747924" w:rsidRPr="004C48BD" w:rsidRDefault="00DD2B5F" w:rsidP="00C77AD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3. </w:t>
      </w:r>
      <w:r w:rsidR="00C77AD8" w:rsidRPr="004C48BD">
        <w:rPr>
          <w:rFonts w:ascii="Times New Roman" w:hAnsi="Times New Roman" w:cs="Times New Roman"/>
          <w:sz w:val="28"/>
        </w:rPr>
        <w:t>Признать утратившим</w:t>
      </w:r>
      <w:r w:rsidR="00A06552" w:rsidRPr="004C48BD">
        <w:rPr>
          <w:rFonts w:ascii="Times New Roman" w:hAnsi="Times New Roman" w:cs="Times New Roman"/>
          <w:sz w:val="28"/>
        </w:rPr>
        <w:t>и</w:t>
      </w:r>
      <w:r w:rsidR="00C77AD8" w:rsidRPr="004C48BD">
        <w:rPr>
          <w:rFonts w:ascii="Times New Roman" w:hAnsi="Times New Roman" w:cs="Times New Roman"/>
          <w:sz w:val="28"/>
        </w:rPr>
        <w:t xml:space="preserve"> силу</w:t>
      </w:r>
      <w:r w:rsidR="00747924" w:rsidRPr="004C48BD">
        <w:rPr>
          <w:rFonts w:ascii="Times New Roman" w:hAnsi="Times New Roman" w:cs="Times New Roman"/>
          <w:sz w:val="28"/>
        </w:rPr>
        <w:t>:</w:t>
      </w:r>
    </w:p>
    <w:p w:rsidR="00C77AD8" w:rsidRPr="004C48BD" w:rsidRDefault="00C77AD8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приказ Министерства просвещения Российской Федерации и Федеральной службы по надзору в сфере образования и науки</w:t>
      </w:r>
      <w:r w:rsidR="00747924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 xml:space="preserve">от 17 ноября 2021 г. </w:t>
      </w:r>
      <w:r w:rsidR="002D179F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№ 836/1481 «Об утверждении единого расписания и продолжительности проведения основного государственного экзамена по каждому учебному предмету, </w:t>
      </w:r>
      <w:r w:rsidR="002D179F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требований к использованию средств обучения и воспитания при его проведении </w:t>
      </w:r>
      <w:r w:rsidR="002D179F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в 2022 году» (зарегистрирован Министерством юстиции Российской Федерации </w:t>
      </w:r>
      <w:r w:rsidR="002D179F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15 декабря 2021 г., регистрационный № 66340);</w:t>
      </w:r>
    </w:p>
    <w:p w:rsidR="00C77AD8" w:rsidRPr="00C77AD8" w:rsidRDefault="009C4EF1" w:rsidP="009C4EF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пункт 2 Изменений, которые вносятся в приказы Министерства просвещения Российской Федерации и Федеральной службы по надзору в сфере образования </w:t>
      </w:r>
      <w:r w:rsidRPr="004C48BD">
        <w:rPr>
          <w:rFonts w:ascii="Times New Roman" w:hAnsi="Times New Roman" w:cs="Times New Roman"/>
          <w:sz w:val="28"/>
        </w:rPr>
        <w:br/>
        <w:t xml:space="preserve">и науки от 17 ноября 2021 г. № 835/1480 «Об утверждении единого расписания </w:t>
      </w:r>
      <w:r w:rsidRPr="004C48BD">
        <w:rPr>
          <w:rFonts w:ascii="Times New Roman" w:hAnsi="Times New Roman" w:cs="Times New Roman"/>
          <w:sz w:val="28"/>
        </w:rPr>
        <w:br/>
        <w:t xml:space="preserve">и продолжительности проведения государственного выпускного экзамена </w:t>
      </w:r>
      <w:r w:rsidRPr="004C48BD">
        <w:rPr>
          <w:rFonts w:ascii="Times New Roman" w:hAnsi="Times New Roman" w:cs="Times New Roman"/>
          <w:sz w:val="28"/>
        </w:rPr>
        <w:br/>
        <w:t xml:space="preserve">по образовательным программам основного общего и среднего общего образования </w:t>
      </w:r>
      <w:r w:rsidRPr="004C48BD">
        <w:rPr>
          <w:rFonts w:ascii="Times New Roman" w:hAnsi="Times New Roman" w:cs="Times New Roman"/>
          <w:sz w:val="28"/>
        </w:rPr>
        <w:lastRenderedPageBreak/>
        <w:t xml:space="preserve">по каждому учебному предмету, требований к использованию средств обучения </w:t>
      </w:r>
      <w:r w:rsidRPr="004C48BD">
        <w:rPr>
          <w:rFonts w:ascii="Times New Roman" w:hAnsi="Times New Roman" w:cs="Times New Roman"/>
          <w:sz w:val="28"/>
        </w:rPr>
        <w:br/>
        <w:t xml:space="preserve">и воспитания при его проведении в 2022 году» и от 17 ноября 2021 г. № 836/1481 «Об утверждении единого расписания и продолжительности проведения основного государственного экзамена по каждому учебному предмету, требований </w:t>
      </w:r>
      <w:r w:rsidRPr="004C48BD">
        <w:rPr>
          <w:rFonts w:ascii="Times New Roman" w:hAnsi="Times New Roman" w:cs="Times New Roman"/>
          <w:sz w:val="28"/>
        </w:rPr>
        <w:br/>
        <w:t xml:space="preserve">к использованию средств обучения и воспитания при его проведении в 2022 году», утвержденных приказом Министерства просвещения Российской Федерации </w:t>
      </w:r>
      <w:r w:rsidRPr="004C48BD">
        <w:rPr>
          <w:rFonts w:ascii="Times New Roman" w:hAnsi="Times New Roman" w:cs="Times New Roman"/>
          <w:sz w:val="28"/>
        </w:rPr>
        <w:br/>
        <w:t xml:space="preserve">и Федеральной службы по надзору в сфере образования и науки </w:t>
      </w:r>
      <w:r w:rsidR="00C77AD8" w:rsidRPr="004C48BD">
        <w:rPr>
          <w:rFonts w:ascii="Times New Roman" w:hAnsi="Times New Roman" w:cs="Times New Roman"/>
          <w:sz w:val="28"/>
        </w:rPr>
        <w:t>от 14 марта 2022 г. №</w:t>
      </w:r>
      <w:r w:rsidRPr="004C48BD">
        <w:rPr>
          <w:rFonts w:ascii="Times New Roman" w:hAnsi="Times New Roman" w:cs="Times New Roman"/>
          <w:sz w:val="28"/>
        </w:rPr>
        <w:t xml:space="preserve"> </w:t>
      </w:r>
      <w:r w:rsidR="00C77AD8" w:rsidRPr="004C48BD">
        <w:rPr>
          <w:rFonts w:ascii="Times New Roman" w:hAnsi="Times New Roman" w:cs="Times New Roman"/>
          <w:sz w:val="28"/>
        </w:rPr>
        <w:t xml:space="preserve">128/387 (зарегистрирован Министерством юстиции Российской Федерации </w:t>
      </w:r>
      <w:r w:rsidR="00973845" w:rsidRPr="004C48BD">
        <w:rPr>
          <w:rFonts w:ascii="Times New Roman" w:hAnsi="Times New Roman" w:cs="Times New Roman"/>
          <w:sz w:val="28"/>
        </w:rPr>
        <w:br/>
      </w:r>
      <w:r w:rsidR="00C77AD8" w:rsidRPr="004C48BD">
        <w:rPr>
          <w:rFonts w:ascii="Times New Roman" w:hAnsi="Times New Roman" w:cs="Times New Roman"/>
          <w:sz w:val="28"/>
        </w:rPr>
        <w:t>14 апреля 2022 г., регистрационный № 68195).</w:t>
      </w:r>
    </w:p>
    <w:p w:rsidR="006F3FB2" w:rsidRDefault="006F3FB2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7FB7" w:rsidRDefault="00377FB7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06552" w:rsidRPr="00377FB7" w:rsidRDefault="00A06552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4786"/>
        <w:gridCol w:w="1276"/>
        <w:gridCol w:w="4252"/>
      </w:tblGrid>
      <w:tr w:rsidR="00377FB7" w:rsidRPr="00377FB7" w:rsidTr="00C23E3D">
        <w:tc>
          <w:tcPr>
            <w:tcW w:w="4786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Министр просвещения </w:t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Российской Федерации</w:t>
            </w:r>
          </w:p>
        </w:tc>
        <w:tc>
          <w:tcPr>
            <w:tcW w:w="1276" w:type="dxa"/>
            <w:shd w:val="clear" w:color="auto" w:fill="auto"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377FB7" w:rsidRPr="00377FB7" w:rsidRDefault="006F3FB2" w:rsidP="006F3FB2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Р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уководител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ь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377FB7" w:rsidRPr="00377FB7">
              <w:rPr>
                <w:rFonts w:ascii="Times New Roman" w:eastAsia="Calibri" w:hAnsi="Times New Roman" w:cs="Times New Roman"/>
                <w:spacing w:val="-2"/>
                <w:sz w:val="28"/>
                <w:szCs w:val="24"/>
                <w:lang w:eastAsia="ru-RU"/>
              </w:rPr>
              <w:t>Федеральной службы по надзору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br/>
              <w:t>в сфере образования и науки</w:t>
            </w:r>
          </w:p>
        </w:tc>
      </w:tr>
      <w:tr w:rsidR="00377FB7" w:rsidRPr="00377FB7" w:rsidTr="00C23E3D">
        <w:tc>
          <w:tcPr>
            <w:tcW w:w="4786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77FB7" w:rsidRPr="00377FB7" w:rsidRDefault="00377FB7" w:rsidP="00377FB7">
            <w:pPr>
              <w:tabs>
                <w:tab w:val="left" w:pos="1701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ab/>
              <w:t>С.С. Кравцов</w:t>
            </w:r>
          </w:p>
        </w:tc>
        <w:tc>
          <w:tcPr>
            <w:tcW w:w="1276" w:type="dxa"/>
            <w:shd w:val="clear" w:color="auto" w:fill="auto"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ab/>
              <w:t xml:space="preserve">     А.А. Музаев</w:t>
            </w:r>
          </w:p>
        </w:tc>
      </w:tr>
    </w:tbl>
    <w:p w:rsidR="00045005" w:rsidRPr="00377FB7" w:rsidRDefault="00045005"/>
    <w:sectPr w:rsidR="00045005" w:rsidRPr="00377FB7" w:rsidSect="002E11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CC9" w:rsidRDefault="009F6CC9" w:rsidP="00377FB7">
      <w:pPr>
        <w:spacing w:after="0" w:line="240" w:lineRule="auto"/>
      </w:pPr>
      <w:r>
        <w:separator/>
      </w:r>
    </w:p>
  </w:endnote>
  <w:endnote w:type="continuationSeparator" w:id="0">
    <w:p w:rsidR="009F6CC9" w:rsidRDefault="009F6CC9" w:rsidP="0037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117" w:rsidRDefault="002E111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117" w:rsidRPr="002E1117" w:rsidRDefault="002E1117">
    <w:pPr>
      <w:pStyle w:val="a6"/>
      <w:rPr>
        <w:sz w:val="16"/>
        <w:szCs w:val="16"/>
        <w:lang w:val="ru-RU"/>
      </w:rPr>
    </w:pPr>
    <w:r>
      <w:rPr>
        <w:sz w:val="16"/>
        <w:szCs w:val="16"/>
        <w:lang w:val="ru-RU"/>
      </w:rPr>
      <w:t>Об утверждении единого расписания - 03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117" w:rsidRPr="002E1117" w:rsidRDefault="002E1117">
    <w:pPr>
      <w:pStyle w:val="a6"/>
      <w:rPr>
        <w:sz w:val="16"/>
        <w:szCs w:val="16"/>
        <w:lang w:val="ru-RU"/>
      </w:rPr>
    </w:pPr>
    <w:r>
      <w:rPr>
        <w:sz w:val="16"/>
        <w:szCs w:val="16"/>
        <w:lang w:val="ru-RU"/>
      </w:rPr>
      <w:t>Об утверждении единого расписания - 03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CC9" w:rsidRDefault="009F6CC9" w:rsidP="00377FB7">
      <w:pPr>
        <w:spacing w:after="0" w:line="240" w:lineRule="auto"/>
      </w:pPr>
      <w:r>
        <w:separator/>
      </w:r>
    </w:p>
  </w:footnote>
  <w:footnote w:type="continuationSeparator" w:id="0">
    <w:p w:rsidR="009F6CC9" w:rsidRDefault="009F6CC9" w:rsidP="00377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C3F" w:rsidRDefault="00676F51" w:rsidP="00211B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42C3F" w:rsidRDefault="009F6CC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8803502"/>
      <w:docPartObj>
        <w:docPartGallery w:val="Page Numbers (Top of Page)"/>
        <w:docPartUnique/>
      </w:docPartObj>
    </w:sdtPr>
    <w:sdtEndPr/>
    <w:sdtContent>
      <w:p w:rsidR="002E1117" w:rsidRDefault="002E111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117">
          <w:rPr>
            <w:noProof/>
          </w:rPr>
          <w:t>2</w:t>
        </w:r>
        <w:r>
          <w:fldChar w:fldCharType="end"/>
        </w:r>
      </w:p>
    </w:sdtContent>
  </w:sdt>
  <w:p w:rsidR="00142D1F" w:rsidRDefault="009F6CC9" w:rsidP="00DB10C7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117" w:rsidRDefault="002E11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837"/>
    <w:rsid w:val="00013461"/>
    <w:rsid w:val="00045005"/>
    <w:rsid w:val="00060B5E"/>
    <w:rsid w:val="00084C02"/>
    <w:rsid w:val="000C6FB1"/>
    <w:rsid w:val="000E4690"/>
    <w:rsid w:val="000F27C7"/>
    <w:rsid w:val="001203B8"/>
    <w:rsid w:val="0017241C"/>
    <w:rsid w:val="001C310E"/>
    <w:rsid w:val="001C3C5B"/>
    <w:rsid w:val="001D6D02"/>
    <w:rsid w:val="001F1D53"/>
    <w:rsid w:val="001F6BD3"/>
    <w:rsid w:val="002209D4"/>
    <w:rsid w:val="002214BF"/>
    <w:rsid w:val="00296ECB"/>
    <w:rsid w:val="002D179F"/>
    <w:rsid w:val="002E1117"/>
    <w:rsid w:val="002E60F5"/>
    <w:rsid w:val="0037275F"/>
    <w:rsid w:val="00377410"/>
    <w:rsid w:val="00377FB7"/>
    <w:rsid w:val="003920EB"/>
    <w:rsid w:val="003D2EB1"/>
    <w:rsid w:val="00412FD2"/>
    <w:rsid w:val="00431417"/>
    <w:rsid w:val="00447117"/>
    <w:rsid w:val="004B160A"/>
    <w:rsid w:val="004C48BD"/>
    <w:rsid w:val="004D0793"/>
    <w:rsid w:val="00506D75"/>
    <w:rsid w:val="005740DB"/>
    <w:rsid w:val="00593A99"/>
    <w:rsid w:val="00597047"/>
    <w:rsid w:val="005F4897"/>
    <w:rsid w:val="00666D5C"/>
    <w:rsid w:val="00671F19"/>
    <w:rsid w:val="00676F51"/>
    <w:rsid w:val="006F3FB2"/>
    <w:rsid w:val="007428B4"/>
    <w:rsid w:val="00747924"/>
    <w:rsid w:val="007B668E"/>
    <w:rsid w:val="007D3427"/>
    <w:rsid w:val="007D3E1F"/>
    <w:rsid w:val="00942A78"/>
    <w:rsid w:val="00963E90"/>
    <w:rsid w:val="00973845"/>
    <w:rsid w:val="009C01B3"/>
    <w:rsid w:val="009C33BE"/>
    <w:rsid w:val="009C4EF1"/>
    <w:rsid w:val="009F6CC9"/>
    <w:rsid w:val="00A06552"/>
    <w:rsid w:val="00A7480E"/>
    <w:rsid w:val="00AD0B88"/>
    <w:rsid w:val="00B16E9B"/>
    <w:rsid w:val="00B973F0"/>
    <w:rsid w:val="00BB4F32"/>
    <w:rsid w:val="00BD5C04"/>
    <w:rsid w:val="00BE0837"/>
    <w:rsid w:val="00C14610"/>
    <w:rsid w:val="00C266D7"/>
    <w:rsid w:val="00C459B6"/>
    <w:rsid w:val="00C77AD8"/>
    <w:rsid w:val="00C83BD2"/>
    <w:rsid w:val="00CB5662"/>
    <w:rsid w:val="00CC261B"/>
    <w:rsid w:val="00D11CFA"/>
    <w:rsid w:val="00D30E71"/>
    <w:rsid w:val="00DD292B"/>
    <w:rsid w:val="00DD2B5F"/>
    <w:rsid w:val="00E13633"/>
    <w:rsid w:val="00E43EE9"/>
    <w:rsid w:val="00F3608C"/>
    <w:rsid w:val="00F76996"/>
    <w:rsid w:val="00FC2059"/>
    <w:rsid w:val="00FD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EF3A23-2102-45B9-B05E-186D909A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FB7"/>
  </w:style>
  <w:style w:type="paragraph" w:styleId="a6">
    <w:name w:val="footer"/>
    <w:basedOn w:val="a"/>
    <w:link w:val="a7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377FB7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8">
    <w:name w:val="Hyperlink"/>
    <w:basedOn w:val="a0"/>
    <w:uiPriority w:val="99"/>
    <w:unhideWhenUsed/>
    <w:rsid w:val="00377FB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E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11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9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34CF97E9073F0A017303583EA54B1479609A0E159E9FEE7338E8D4E276BE4074FAFAE9170C577A3693C0E60752670DB298BC7E9E9C486Bh0w0H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034CF97E9073F0A017303583EA54B1479619C0215929FEE7338E8D4E276BE4074FAFAE9170C577C3793C0E60752670DB298BC7E9E9C486Bh0w0H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34CF97E9073F0A017303583EA54B1479609A0418909FEE7338E8D4E276BE4074FAFAEA13095C2C60DCC1BA4200740CBC98BE7782h9wEH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034CF97E9073F0A017303583EA54B147964980410959FEE7338E8D4E276BE4074FAFAE9170C577B3793C0E60752670DB298BC7E9E9C486Bh0w0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Учетная запись Майкрософт</cp:lastModifiedBy>
  <cp:revision>2</cp:revision>
  <dcterms:created xsi:type="dcterms:W3CDTF">2022-11-07T15:53:00Z</dcterms:created>
  <dcterms:modified xsi:type="dcterms:W3CDTF">2022-11-07T15:53:00Z</dcterms:modified>
</cp:coreProperties>
</file>